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A9C" w:rsidRDefault="002744AF" w:rsidP="007359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287">
        <w:rPr>
          <w:rFonts w:ascii="Times New Roman" w:hAnsi="Times New Roman" w:cs="Times New Roman"/>
          <w:b/>
          <w:sz w:val="28"/>
          <w:szCs w:val="28"/>
        </w:rPr>
        <w:t>Как научить ученика играть в шахматы, лучше, чем учитель</w:t>
      </w:r>
    </w:p>
    <w:p w:rsidR="00735907" w:rsidRPr="00735907" w:rsidRDefault="00735907" w:rsidP="00735907">
      <w:pPr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735907">
        <w:rPr>
          <w:rFonts w:ascii="Times New Roman" w:hAnsi="Times New Roman" w:cs="Times New Roman"/>
          <w:sz w:val="24"/>
          <w:szCs w:val="28"/>
        </w:rPr>
        <w:t xml:space="preserve">Старченко Николай Иванович, </w:t>
      </w:r>
      <w:r>
        <w:rPr>
          <w:rFonts w:ascii="Times New Roman" w:hAnsi="Times New Roman" w:cs="Times New Roman"/>
          <w:sz w:val="24"/>
          <w:szCs w:val="28"/>
        </w:rPr>
        <w:t xml:space="preserve">МОУ СШ № 2 </w:t>
      </w:r>
      <w:proofErr w:type="spellStart"/>
      <w:r>
        <w:rPr>
          <w:rFonts w:ascii="Times New Roman" w:hAnsi="Times New Roman" w:cs="Times New Roman"/>
          <w:sz w:val="24"/>
          <w:szCs w:val="28"/>
        </w:rPr>
        <w:t>гог</w:t>
      </w:r>
      <w:proofErr w:type="spellEnd"/>
      <w:r>
        <w:rPr>
          <w:rFonts w:ascii="Times New Roman" w:hAnsi="Times New Roman" w:cs="Times New Roman"/>
          <w:sz w:val="24"/>
          <w:szCs w:val="28"/>
        </w:rPr>
        <w:t>. Переславль-Залесский</w:t>
      </w:r>
    </w:p>
    <w:p w:rsidR="002744AF" w:rsidRPr="007D191F" w:rsidRDefault="002744AF" w:rsidP="007D19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191F">
        <w:rPr>
          <w:rFonts w:ascii="Times New Roman" w:hAnsi="Times New Roman" w:cs="Times New Roman"/>
          <w:sz w:val="24"/>
          <w:szCs w:val="28"/>
        </w:rPr>
        <w:t>Известно, что научить ребёнка двигать шахматные фигуры не составляет большого труда, но научить его ориентироваться в шахматных позициях и элементам шахматного мышления – очень трудоёмкая задача. Ещё труднее научить играть лучше, чем учитель.</w:t>
      </w:r>
    </w:p>
    <w:p w:rsidR="000A2C7F" w:rsidRPr="007D191F" w:rsidRDefault="002744AF" w:rsidP="007D19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191F">
        <w:rPr>
          <w:rFonts w:ascii="Times New Roman" w:hAnsi="Times New Roman" w:cs="Times New Roman"/>
          <w:sz w:val="24"/>
          <w:szCs w:val="28"/>
        </w:rPr>
        <w:t>Успешное решение этой задачи</w:t>
      </w:r>
      <w:r w:rsidR="00300D6A" w:rsidRPr="007D191F">
        <w:rPr>
          <w:rFonts w:ascii="Times New Roman" w:hAnsi="Times New Roman" w:cs="Times New Roman"/>
          <w:sz w:val="24"/>
          <w:szCs w:val="28"/>
        </w:rPr>
        <w:t xml:space="preserve"> во многом зависит от внутреннего потенциала к саморазвитию ребёнка. Выявить этот потенциал позволяет тест -задача с тремя белыми и тремя чёрными пешками на фото. </w:t>
      </w:r>
    </w:p>
    <w:p w:rsidR="000A2C7F" w:rsidRPr="007D191F" w:rsidRDefault="000A2C7F" w:rsidP="007D19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191F"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451345</wp:posOffset>
            </wp:positionH>
            <wp:positionV relativeFrom="paragraph">
              <wp:posOffset>-242</wp:posOffset>
            </wp:positionV>
            <wp:extent cx="1534556" cy="1561294"/>
            <wp:effectExtent l="0" t="0" r="889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хматы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556" cy="1561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D6A" w:rsidRPr="007D191F">
        <w:rPr>
          <w:rFonts w:ascii="Times New Roman" w:hAnsi="Times New Roman" w:cs="Times New Roman"/>
          <w:sz w:val="24"/>
          <w:szCs w:val="28"/>
        </w:rPr>
        <w:t>Необходимо белую пешку провести на последнюю горизонталь. Будущие чемпионы мира Г.</w:t>
      </w:r>
      <w:r w:rsidR="00B85619">
        <w:rPr>
          <w:rFonts w:ascii="Times New Roman" w:hAnsi="Times New Roman" w:cs="Times New Roman"/>
          <w:sz w:val="24"/>
          <w:szCs w:val="28"/>
        </w:rPr>
        <w:t> </w:t>
      </w:r>
      <w:r w:rsidR="00300D6A" w:rsidRPr="007D191F">
        <w:rPr>
          <w:rFonts w:ascii="Times New Roman" w:hAnsi="Times New Roman" w:cs="Times New Roman"/>
          <w:sz w:val="24"/>
          <w:szCs w:val="28"/>
        </w:rPr>
        <w:t>Каспаров и А.</w:t>
      </w:r>
      <w:r w:rsidR="00B85619">
        <w:rPr>
          <w:rFonts w:ascii="Times New Roman" w:hAnsi="Times New Roman" w:cs="Times New Roman"/>
          <w:sz w:val="24"/>
          <w:szCs w:val="28"/>
        </w:rPr>
        <w:t> </w:t>
      </w:r>
      <w:r w:rsidR="00300D6A" w:rsidRPr="007D191F">
        <w:rPr>
          <w:rFonts w:ascii="Times New Roman" w:hAnsi="Times New Roman" w:cs="Times New Roman"/>
          <w:sz w:val="24"/>
          <w:szCs w:val="28"/>
        </w:rPr>
        <w:t>Карпов в юном возрасте решили</w:t>
      </w:r>
    </w:p>
    <w:p w:rsidR="002744AF" w:rsidRPr="007D191F" w:rsidRDefault="00300D6A" w:rsidP="000A2C7F">
      <w:pPr>
        <w:spacing w:after="0"/>
        <w:ind w:left="3261"/>
        <w:jc w:val="both"/>
        <w:rPr>
          <w:rFonts w:ascii="Times New Roman" w:hAnsi="Times New Roman" w:cs="Times New Roman"/>
          <w:sz w:val="24"/>
          <w:szCs w:val="28"/>
        </w:rPr>
      </w:pPr>
      <w:r w:rsidRPr="007D191F">
        <w:rPr>
          <w:rFonts w:ascii="Times New Roman" w:hAnsi="Times New Roman" w:cs="Times New Roman"/>
          <w:sz w:val="24"/>
          <w:szCs w:val="28"/>
        </w:rPr>
        <w:t xml:space="preserve"> эту </w:t>
      </w:r>
      <w:r w:rsidR="00F3671B" w:rsidRPr="007D191F">
        <w:rPr>
          <w:rFonts w:ascii="Times New Roman" w:hAnsi="Times New Roman" w:cs="Times New Roman"/>
          <w:sz w:val="24"/>
          <w:szCs w:val="28"/>
        </w:rPr>
        <w:t>тест-</w:t>
      </w:r>
      <w:r w:rsidRPr="007D191F">
        <w:rPr>
          <w:rFonts w:ascii="Times New Roman" w:hAnsi="Times New Roman" w:cs="Times New Roman"/>
          <w:sz w:val="24"/>
          <w:szCs w:val="28"/>
        </w:rPr>
        <w:t>задачу</w:t>
      </w:r>
      <w:r w:rsidR="00F3671B" w:rsidRPr="007D191F">
        <w:rPr>
          <w:rFonts w:ascii="Times New Roman" w:hAnsi="Times New Roman" w:cs="Times New Roman"/>
          <w:sz w:val="24"/>
          <w:szCs w:val="28"/>
        </w:rPr>
        <w:t xml:space="preserve"> за 10 минут. Есть и другие тесты на основе задач российского психолога, доктора психологических наук А.</w:t>
      </w:r>
      <w:r w:rsidR="00B85619">
        <w:rPr>
          <w:rFonts w:ascii="Times New Roman" w:hAnsi="Times New Roman" w:cs="Times New Roman"/>
          <w:sz w:val="24"/>
          <w:szCs w:val="28"/>
        </w:rPr>
        <w:t> </w:t>
      </w:r>
      <w:r w:rsidR="00F3671B" w:rsidRPr="007D191F">
        <w:rPr>
          <w:rFonts w:ascii="Times New Roman" w:hAnsi="Times New Roman" w:cs="Times New Roman"/>
          <w:sz w:val="24"/>
          <w:szCs w:val="28"/>
        </w:rPr>
        <w:t>З.</w:t>
      </w:r>
      <w:r w:rsidR="00B85619">
        <w:rPr>
          <w:rFonts w:ascii="Times New Roman" w:hAnsi="Times New Roman" w:cs="Times New Roman"/>
          <w:sz w:val="24"/>
          <w:szCs w:val="28"/>
        </w:rPr>
        <w:t> </w:t>
      </w:r>
      <w:proofErr w:type="spellStart"/>
      <w:r w:rsidR="00F3671B" w:rsidRPr="007D191F">
        <w:rPr>
          <w:rFonts w:ascii="Times New Roman" w:hAnsi="Times New Roman" w:cs="Times New Roman"/>
          <w:sz w:val="24"/>
          <w:szCs w:val="28"/>
        </w:rPr>
        <w:t>Зака</w:t>
      </w:r>
      <w:proofErr w:type="spellEnd"/>
      <w:r w:rsidR="00F3671B" w:rsidRPr="007D191F">
        <w:rPr>
          <w:rFonts w:ascii="Times New Roman" w:hAnsi="Times New Roman" w:cs="Times New Roman"/>
          <w:sz w:val="24"/>
          <w:szCs w:val="28"/>
        </w:rPr>
        <w:t>. Успешно пройдя тесты, ребёнок потенциально может достичь больших успехов в шахматах. Оптимальный возраст для начала обучения от 5 до 10 лет.</w:t>
      </w:r>
    </w:p>
    <w:p w:rsidR="00F3671B" w:rsidRPr="007D191F" w:rsidRDefault="00F3671B" w:rsidP="007D19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191F">
        <w:rPr>
          <w:rFonts w:ascii="Times New Roman" w:hAnsi="Times New Roman" w:cs="Times New Roman"/>
          <w:sz w:val="24"/>
          <w:szCs w:val="28"/>
        </w:rPr>
        <w:t>В остальном, всё обучение зависит от педагога</w:t>
      </w:r>
      <w:r w:rsidR="005B5BCB" w:rsidRPr="007D191F">
        <w:rPr>
          <w:rFonts w:ascii="Times New Roman" w:hAnsi="Times New Roman" w:cs="Times New Roman"/>
          <w:sz w:val="24"/>
          <w:szCs w:val="28"/>
        </w:rPr>
        <w:t>. На мой взгляд, педагог должен:</w:t>
      </w:r>
    </w:p>
    <w:p w:rsidR="00E670B4" w:rsidRPr="007D191F" w:rsidRDefault="00E670B4" w:rsidP="007D191F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8"/>
        </w:rPr>
      </w:pPr>
      <w:r w:rsidRPr="007D191F">
        <w:rPr>
          <w:rFonts w:ascii="Times New Roman" w:hAnsi="Times New Roman" w:cs="Times New Roman"/>
          <w:sz w:val="24"/>
          <w:szCs w:val="28"/>
        </w:rPr>
        <w:t xml:space="preserve">обязательно перед началом занятий провести </w:t>
      </w:r>
      <w:r w:rsidR="006924EF" w:rsidRPr="007D191F">
        <w:rPr>
          <w:rFonts w:ascii="Times New Roman" w:hAnsi="Times New Roman" w:cs="Times New Roman"/>
          <w:sz w:val="24"/>
          <w:szCs w:val="28"/>
        </w:rPr>
        <w:t>трёхминутную</w:t>
      </w:r>
      <w:r w:rsidRPr="007D191F">
        <w:rPr>
          <w:rFonts w:ascii="Times New Roman" w:hAnsi="Times New Roman" w:cs="Times New Roman"/>
          <w:sz w:val="24"/>
          <w:szCs w:val="28"/>
        </w:rPr>
        <w:t xml:space="preserve"> разминку</w:t>
      </w:r>
      <w:r w:rsidR="006924EF" w:rsidRPr="007D191F">
        <w:rPr>
          <w:rFonts w:ascii="Times New Roman" w:hAnsi="Times New Roman" w:cs="Times New Roman"/>
          <w:sz w:val="24"/>
          <w:szCs w:val="28"/>
        </w:rPr>
        <w:t xml:space="preserve"> для снятия усталости и активизации мозга;</w:t>
      </w:r>
    </w:p>
    <w:p w:rsidR="005B5BCB" w:rsidRPr="007D191F" w:rsidRDefault="005B5BCB" w:rsidP="007D191F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8"/>
        </w:rPr>
      </w:pPr>
      <w:r w:rsidRPr="007D191F">
        <w:rPr>
          <w:rFonts w:ascii="Times New Roman" w:hAnsi="Times New Roman" w:cs="Times New Roman"/>
          <w:sz w:val="24"/>
          <w:szCs w:val="28"/>
        </w:rPr>
        <w:t>привить ребёнку шахматный голод;</w:t>
      </w:r>
    </w:p>
    <w:p w:rsidR="005B5BCB" w:rsidRPr="007D191F" w:rsidRDefault="005B5BCB" w:rsidP="007D191F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8"/>
        </w:rPr>
      </w:pPr>
      <w:r w:rsidRPr="007D191F">
        <w:rPr>
          <w:rFonts w:ascii="Times New Roman" w:hAnsi="Times New Roman" w:cs="Times New Roman"/>
          <w:sz w:val="24"/>
          <w:szCs w:val="28"/>
        </w:rPr>
        <w:t>научить не просто играть, а бороться за победу;</w:t>
      </w:r>
    </w:p>
    <w:p w:rsidR="005B5BCB" w:rsidRPr="007D191F" w:rsidRDefault="005B5BCB" w:rsidP="007D191F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8"/>
        </w:rPr>
      </w:pPr>
      <w:r w:rsidRPr="007D191F">
        <w:rPr>
          <w:rFonts w:ascii="Times New Roman" w:hAnsi="Times New Roman" w:cs="Times New Roman"/>
          <w:sz w:val="24"/>
          <w:szCs w:val="28"/>
        </w:rPr>
        <w:t>напоминать, что, прежде чем, стать хорошим игроком, нужно проиграть сотни игр;</w:t>
      </w:r>
    </w:p>
    <w:p w:rsidR="005B5BCB" w:rsidRPr="007D191F" w:rsidRDefault="005F10C1" w:rsidP="007D191F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давать возможность</w:t>
      </w:r>
      <w:r w:rsidR="005B5BCB" w:rsidRPr="007D191F">
        <w:rPr>
          <w:rFonts w:ascii="Times New Roman" w:hAnsi="Times New Roman" w:cs="Times New Roman"/>
          <w:sz w:val="24"/>
          <w:szCs w:val="28"/>
        </w:rPr>
        <w:t xml:space="preserve"> играть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="005B5BCB" w:rsidRPr="007D191F">
        <w:rPr>
          <w:rFonts w:ascii="Times New Roman" w:hAnsi="Times New Roman" w:cs="Times New Roman"/>
          <w:sz w:val="24"/>
          <w:szCs w:val="28"/>
        </w:rPr>
        <w:t>с более сильным игроком;</w:t>
      </w:r>
    </w:p>
    <w:p w:rsidR="005B5BCB" w:rsidRPr="007D191F" w:rsidRDefault="005B5BCB" w:rsidP="007D191F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8"/>
        </w:rPr>
      </w:pPr>
      <w:r w:rsidRPr="007D191F">
        <w:rPr>
          <w:rFonts w:ascii="Times New Roman" w:hAnsi="Times New Roman" w:cs="Times New Roman"/>
          <w:sz w:val="24"/>
          <w:szCs w:val="28"/>
        </w:rPr>
        <w:t xml:space="preserve">давать </w:t>
      </w:r>
      <w:r w:rsidR="00AC0898" w:rsidRPr="007D191F">
        <w:rPr>
          <w:rFonts w:ascii="Times New Roman" w:hAnsi="Times New Roman" w:cs="Times New Roman"/>
          <w:sz w:val="24"/>
          <w:szCs w:val="28"/>
        </w:rPr>
        <w:t>б</w:t>
      </w:r>
      <w:r w:rsidRPr="007D191F">
        <w:rPr>
          <w:rFonts w:ascii="Times New Roman" w:hAnsi="Times New Roman" w:cs="Times New Roman"/>
          <w:sz w:val="24"/>
          <w:szCs w:val="28"/>
        </w:rPr>
        <w:t>ольше практики</w:t>
      </w:r>
      <w:r w:rsidR="00AC0898" w:rsidRPr="007D191F">
        <w:rPr>
          <w:rFonts w:ascii="Times New Roman" w:hAnsi="Times New Roman" w:cs="Times New Roman"/>
          <w:sz w:val="24"/>
          <w:szCs w:val="28"/>
        </w:rPr>
        <w:t>, с обязательным разбором своих ошибок;</w:t>
      </w:r>
    </w:p>
    <w:p w:rsidR="00AC0898" w:rsidRPr="007D191F" w:rsidRDefault="00AC0898" w:rsidP="007D191F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8"/>
        </w:rPr>
      </w:pPr>
      <w:r w:rsidRPr="007D191F">
        <w:rPr>
          <w:rFonts w:ascii="Times New Roman" w:hAnsi="Times New Roman" w:cs="Times New Roman"/>
          <w:sz w:val="24"/>
          <w:szCs w:val="28"/>
        </w:rPr>
        <w:t>практиковать разбор партий чемпионов мира, с угадыванием последующего хода, для развития шахматной интуиции.</w:t>
      </w:r>
    </w:p>
    <w:p w:rsidR="00AC0898" w:rsidRPr="007D191F" w:rsidRDefault="00E670B4" w:rsidP="007D191F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8"/>
        </w:rPr>
      </w:pPr>
      <w:r w:rsidRPr="007D191F">
        <w:rPr>
          <w:rFonts w:ascii="Times New Roman" w:hAnsi="Times New Roman" w:cs="Times New Roman"/>
          <w:sz w:val="24"/>
          <w:szCs w:val="28"/>
        </w:rPr>
        <w:t>к</w:t>
      </w:r>
      <w:r w:rsidR="00AC0898" w:rsidRPr="007D191F">
        <w:rPr>
          <w:rFonts w:ascii="Times New Roman" w:hAnsi="Times New Roman" w:cs="Times New Roman"/>
          <w:sz w:val="24"/>
          <w:szCs w:val="28"/>
        </w:rPr>
        <w:t xml:space="preserve">атегорически не допускать занятия на последних уроках в фазе накопления усталости или после обеда, когда снижена умственная активность из-за активизации процессов пищеварения. (Нарушение данного положения ведёт </w:t>
      </w:r>
      <w:r w:rsidR="00FA62F4" w:rsidRPr="007D191F">
        <w:rPr>
          <w:rFonts w:ascii="Times New Roman" w:hAnsi="Times New Roman" w:cs="Times New Roman"/>
          <w:sz w:val="24"/>
          <w:szCs w:val="28"/>
        </w:rPr>
        <w:t>к развитию мигреней и потере интереса к занятиям</w:t>
      </w:r>
      <w:r w:rsidR="00A97C99" w:rsidRPr="007D191F">
        <w:rPr>
          <w:rFonts w:ascii="Times New Roman" w:hAnsi="Times New Roman" w:cs="Times New Roman"/>
          <w:sz w:val="24"/>
          <w:szCs w:val="28"/>
        </w:rPr>
        <w:t>)</w:t>
      </w:r>
      <w:r w:rsidR="00FA62F4" w:rsidRPr="007D191F">
        <w:rPr>
          <w:rFonts w:ascii="Times New Roman" w:hAnsi="Times New Roman" w:cs="Times New Roman"/>
          <w:sz w:val="24"/>
          <w:szCs w:val="28"/>
        </w:rPr>
        <w:t>;</w:t>
      </w:r>
    </w:p>
    <w:p w:rsidR="00E670B4" w:rsidRPr="007D191F" w:rsidRDefault="00FA62F4" w:rsidP="007D191F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8"/>
        </w:rPr>
      </w:pPr>
      <w:r w:rsidRPr="007D191F">
        <w:rPr>
          <w:rFonts w:ascii="Times New Roman" w:hAnsi="Times New Roman" w:cs="Times New Roman"/>
          <w:sz w:val="24"/>
          <w:szCs w:val="28"/>
        </w:rPr>
        <w:t xml:space="preserve">важное место уделять концентрации внимания и боковому зрению, чтоб исключить «зевки» фигур. Этому способствуют: навыки игры вслепую и обучение жонглированию мячами, которое увеличивает </w:t>
      </w:r>
      <w:r w:rsidR="00E670B4" w:rsidRPr="007D191F">
        <w:rPr>
          <w:rFonts w:ascii="Times New Roman" w:hAnsi="Times New Roman" w:cs="Times New Roman"/>
          <w:sz w:val="24"/>
          <w:szCs w:val="28"/>
        </w:rPr>
        <w:t xml:space="preserve">плотность </w:t>
      </w:r>
      <w:r w:rsidRPr="007D191F">
        <w:rPr>
          <w:rFonts w:ascii="Times New Roman" w:hAnsi="Times New Roman" w:cs="Times New Roman"/>
          <w:sz w:val="24"/>
          <w:szCs w:val="28"/>
        </w:rPr>
        <w:t>серо</w:t>
      </w:r>
      <w:r w:rsidR="00E670B4" w:rsidRPr="007D191F">
        <w:rPr>
          <w:rFonts w:ascii="Times New Roman" w:hAnsi="Times New Roman" w:cs="Times New Roman"/>
          <w:sz w:val="24"/>
          <w:szCs w:val="28"/>
        </w:rPr>
        <w:t>го вещества в мозге, что существенно повышает вычислительные способности мозга, позволяя думать быстрее и по-новому;</w:t>
      </w:r>
    </w:p>
    <w:p w:rsidR="00FA62F4" w:rsidRPr="007D191F" w:rsidRDefault="006924EF" w:rsidP="007D191F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8"/>
        </w:rPr>
      </w:pPr>
      <w:r w:rsidRPr="007D191F">
        <w:rPr>
          <w:rFonts w:ascii="Times New Roman" w:hAnsi="Times New Roman" w:cs="Times New Roman"/>
          <w:sz w:val="24"/>
          <w:szCs w:val="28"/>
        </w:rPr>
        <w:t>научить задавать вопросы своим фигурам! Надо у каждой фигуры спросить, что полезного она может сделать сама, какую помощь она просит у других фигур и, чем, готова сама им помочь?</w:t>
      </w:r>
    </w:p>
    <w:p w:rsidR="006924EF" w:rsidRPr="007D191F" w:rsidRDefault="006924EF" w:rsidP="007D191F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8"/>
        </w:rPr>
      </w:pPr>
      <w:r w:rsidRPr="007D191F">
        <w:rPr>
          <w:rFonts w:ascii="Times New Roman" w:hAnsi="Times New Roman" w:cs="Times New Roman"/>
          <w:sz w:val="24"/>
          <w:szCs w:val="28"/>
        </w:rPr>
        <w:t>в перспективе обучать шахматистов … пению.</w:t>
      </w:r>
      <w:r w:rsidR="00453D7A" w:rsidRPr="007D191F">
        <w:rPr>
          <w:rFonts w:ascii="Times New Roman" w:hAnsi="Times New Roman" w:cs="Times New Roman"/>
          <w:sz w:val="24"/>
          <w:szCs w:val="28"/>
        </w:rPr>
        <w:t xml:space="preserve"> Только не классическому, консерваторскому, используя голосовые связки, а истинной колыбели голоса: мембранно-трахейному механизму, универсальному в животном мире способу извлечения звуков, не требующему физических усилий. Обучать шахматистов по системе Шаляпина нужно совсем не для того, чтобы готовить их к сценической карьере. Вокальные упражнения дают возможность снять психологическую зажатость, стрессы, которым подвержены</w:t>
      </w:r>
      <w:r w:rsidR="00A97C99" w:rsidRPr="007D191F">
        <w:rPr>
          <w:rFonts w:ascii="Times New Roman" w:hAnsi="Times New Roman" w:cs="Times New Roman"/>
          <w:sz w:val="24"/>
          <w:szCs w:val="28"/>
        </w:rPr>
        <w:t xml:space="preserve"> профессиональные шахматисты в период подготовки и участия в серьёзных турнирах. </w:t>
      </w:r>
      <w:r w:rsidR="0078214F" w:rsidRPr="007D191F">
        <w:rPr>
          <w:rFonts w:ascii="Times New Roman" w:hAnsi="Times New Roman" w:cs="Times New Roman"/>
          <w:sz w:val="24"/>
          <w:szCs w:val="28"/>
        </w:rPr>
        <w:t>Раскрытие феномена Шаляпина принадлежит учёному В.П.</w:t>
      </w:r>
      <w:r w:rsidR="007D191F">
        <w:rPr>
          <w:rFonts w:ascii="Times New Roman" w:hAnsi="Times New Roman" w:cs="Times New Roman"/>
          <w:sz w:val="24"/>
          <w:szCs w:val="28"/>
        </w:rPr>
        <w:t> </w:t>
      </w:r>
      <w:proofErr w:type="spellStart"/>
      <w:r w:rsidR="0078214F" w:rsidRPr="007D191F">
        <w:rPr>
          <w:rFonts w:ascii="Times New Roman" w:hAnsi="Times New Roman" w:cs="Times New Roman"/>
          <w:sz w:val="24"/>
          <w:szCs w:val="28"/>
        </w:rPr>
        <w:t>Багрунову</w:t>
      </w:r>
      <w:proofErr w:type="spellEnd"/>
      <w:r w:rsidR="0078214F" w:rsidRPr="007D191F">
        <w:rPr>
          <w:rFonts w:ascii="Times New Roman" w:hAnsi="Times New Roman" w:cs="Times New Roman"/>
          <w:sz w:val="24"/>
          <w:szCs w:val="28"/>
        </w:rPr>
        <w:t>. Методика есть. Буду осваивать и надеюсь применять.</w:t>
      </w:r>
    </w:p>
    <w:p w:rsidR="00F4463B" w:rsidRPr="007D191F" w:rsidRDefault="00F4463B" w:rsidP="000A2C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D191F">
        <w:rPr>
          <w:rFonts w:ascii="Times New Roman" w:hAnsi="Times New Roman" w:cs="Times New Roman"/>
          <w:sz w:val="24"/>
          <w:szCs w:val="28"/>
        </w:rPr>
        <w:lastRenderedPageBreak/>
        <w:t>Уверен, при таком подходе к обучению успех гарантирован!</w:t>
      </w:r>
    </w:p>
    <w:sectPr w:rsidR="00F4463B" w:rsidRPr="007D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F13CE"/>
    <w:multiLevelType w:val="hybridMultilevel"/>
    <w:tmpl w:val="D80E2B82"/>
    <w:lvl w:ilvl="0" w:tplc="A296E602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AF"/>
    <w:rsid w:val="000A2C7F"/>
    <w:rsid w:val="002744AF"/>
    <w:rsid w:val="002753C4"/>
    <w:rsid w:val="00300D6A"/>
    <w:rsid w:val="00453D7A"/>
    <w:rsid w:val="004B0287"/>
    <w:rsid w:val="005B5BCB"/>
    <w:rsid w:val="005F10C1"/>
    <w:rsid w:val="00681A9C"/>
    <w:rsid w:val="006924EF"/>
    <w:rsid w:val="00735907"/>
    <w:rsid w:val="0078214F"/>
    <w:rsid w:val="007D191F"/>
    <w:rsid w:val="009F04DA"/>
    <w:rsid w:val="00A97C99"/>
    <w:rsid w:val="00AC0898"/>
    <w:rsid w:val="00B85619"/>
    <w:rsid w:val="00C14D04"/>
    <w:rsid w:val="00E670B4"/>
    <w:rsid w:val="00F3671B"/>
    <w:rsid w:val="00F4463B"/>
    <w:rsid w:val="00FA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45D6"/>
  <w15:chartTrackingRefBased/>
  <w15:docId w15:val="{E3171695-25B2-4F8B-A4B7-DD028EED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2024-11-24T18:40:00Z</dcterms:created>
  <dcterms:modified xsi:type="dcterms:W3CDTF">2024-11-25T04:01:00Z</dcterms:modified>
</cp:coreProperties>
</file>